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9923C">
      <w:pPr>
        <w:keepNext w:val="0"/>
        <w:keepLines w:val="0"/>
        <w:pageBreakBefore w:val="0"/>
        <w:widowControl/>
        <w:shd w:val="clear" w:color="auto" w:fill="FFFFFF"/>
        <w:kinsoku/>
        <w:wordWrap/>
        <w:overflowPunct/>
        <w:topLinePunct w:val="0"/>
        <w:autoSpaceDE/>
        <w:autoSpaceDN/>
        <w:bidi w:val="0"/>
        <w:adjustRightInd/>
        <w:snapToGrid/>
        <w:spacing w:line="420" w:lineRule="atLeast"/>
        <w:jc w:val="center"/>
        <w:textAlignment w:val="auto"/>
        <w:rPr>
          <w:rFonts w:hint="eastAsia" w:ascii="宋体" w:hAnsi="宋体" w:eastAsia="宋体" w:cs="宋体"/>
          <w:b/>
          <w:bCs/>
          <w:kern w:val="0"/>
          <w:sz w:val="36"/>
          <w:szCs w:val="36"/>
        </w:rPr>
      </w:pPr>
      <w:bookmarkStart w:id="0" w:name="OLE_LINK4"/>
      <w:bookmarkStart w:id="1" w:name="OLE_LINK3"/>
      <w:bookmarkStart w:id="2" w:name="OLE_LINK1"/>
      <w:bookmarkStart w:id="3" w:name="OLE_LINK2"/>
      <w:r>
        <w:rPr>
          <w:rFonts w:hint="eastAsia" w:ascii="宋体" w:hAnsi="宋体" w:eastAsia="宋体" w:cs="宋体"/>
          <w:b/>
          <w:bCs/>
          <w:sz w:val="36"/>
          <w:szCs w:val="36"/>
        </w:rPr>
        <w:t>杭州师范大学202</w:t>
      </w:r>
      <w:r>
        <w:rPr>
          <w:rFonts w:hint="eastAsia" w:ascii="宋体" w:hAnsi="宋体" w:eastAsia="宋体" w:cs="宋体"/>
          <w:b/>
          <w:bCs/>
          <w:sz w:val="36"/>
          <w:szCs w:val="36"/>
          <w:lang w:val="en-US" w:eastAsia="zh-CN"/>
        </w:rPr>
        <w:t>6</w:t>
      </w:r>
      <w:r>
        <w:rPr>
          <w:rFonts w:hint="eastAsia" w:ascii="宋体" w:hAnsi="宋体" w:eastAsia="宋体" w:cs="宋体"/>
          <w:b/>
          <w:bCs/>
          <w:sz w:val="36"/>
          <w:szCs w:val="36"/>
        </w:rPr>
        <w:t>年硕士研究生网络远程复试指南</w:t>
      </w:r>
    </w:p>
    <w:bookmarkEnd w:id="0"/>
    <w:bookmarkEnd w:id="1"/>
    <w:p w14:paraId="390C550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bookmarkStart w:id="4" w:name="OLE_LINK6"/>
      <w:bookmarkStart w:id="5" w:name="OLE_LINK5"/>
      <w:r>
        <w:rPr>
          <w:rFonts w:hint="eastAsia" w:ascii="仿宋" w:hAnsi="仿宋" w:eastAsia="仿宋" w:cs="宋体"/>
          <w:kern w:val="0"/>
          <w:sz w:val="32"/>
          <w:szCs w:val="32"/>
          <w:shd w:val="clear" w:color="auto" w:fill="FFFFFF"/>
        </w:rPr>
        <w:t>我校大部分</w:t>
      </w:r>
      <w:r>
        <w:rPr>
          <w:rFonts w:hint="eastAsia" w:ascii="仿宋" w:hAnsi="仿宋" w:eastAsia="仿宋" w:cs="宋体"/>
          <w:kern w:val="0"/>
          <w:sz w:val="32"/>
          <w:szCs w:val="32"/>
          <w:shd w:val="clear" w:color="auto" w:fill="FFFFFF"/>
          <w:lang w:val="en-US" w:eastAsia="zh-CN"/>
        </w:rPr>
        <w:t>学科</w:t>
      </w:r>
      <w:r>
        <w:rPr>
          <w:rFonts w:hint="eastAsia" w:ascii="仿宋" w:hAnsi="仿宋" w:eastAsia="仿宋" w:cs="宋体"/>
          <w:kern w:val="0"/>
          <w:sz w:val="32"/>
          <w:szCs w:val="32"/>
          <w:shd w:val="clear" w:color="auto" w:fill="FFFFFF"/>
        </w:rPr>
        <w:t>专业将采用现场复试方式，少量采用网络远程复试方式，具体复试方式见由学院公布。</w:t>
      </w:r>
      <w:r>
        <w:rPr>
          <w:rFonts w:hint="eastAsia" w:ascii="仿宋" w:hAnsi="仿宋" w:eastAsia="仿宋" w:cs="宋体"/>
          <w:b/>
          <w:bCs/>
          <w:kern w:val="0"/>
          <w:sz w:val="32"/>
          <w:szCs w:val="32"/>
          <w:shd w:val="clear" w:color="auto" w:fill="FFFFFF"/>
        </w:rPr>
        <w:t>本指南仅适用于采用网络远程复试方式的</w:t>
      </w:r>
      <w:r>
        <w:rPr>
          <w:rFonts w:hint="eastAsia" w:ascii="仿宋" w:hAnsi="仿宋" w:eastAsia="仿宋" w:cs="宋体"/>
          <w:b/>
          <w:bCs/>
          <w:kern w:val="0"/>
          <w:sz w:val="32"/>
          <w:szCs w:val="32"/>
          <w:shd w:val="clear" w:color="auto" w:fill="FFFFFF"/>
          <w:lang w:val="en-US" w:eastAsia="zh-CN"/>
        </w:rPr>
        <w:t>学科</w:t>
      </w:r>
      <w:r>
        <w:rPr>
          <w:rFonts w:hint="eastAsia" w:ascii="仿宋" w:hAnsi="仿宋" w:eastAsia="仿宋" w:cs="宋体"/>
          <w:b/>
          <w:bCs/>
          <w:kern w:val="0"/>
          <w:sz w:val="32"/>
          <w:szCs w:val="32"/>
          <w:shd w:val="clear" w:color="auto" w:fill="FFFFFF"/>
        </w:rPr>
        <w:t>专业。</w:t>
      </w:r>
    </w:p>
    <w:p w14:paraId="3EE805B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黑体" w:hAnsi="黑体" w:eastAsia="黑体" w:cs="宋体"/>
          <w:kern w:val="0"/>
          <w:sz w:val="32"/>
          <w:szCs w:val="32"/>
        </w:rPr>
      </w:pPr>
      <w:r>
        <w:rPr>
          <w:rFonts w:hint="eastAsia" w:ascii="黑体" w:hAnsi="黑体" w:eastAsia="黑体" w:cs="宋体"/>
          <w:kern w:val="0"/>
          <w:sz w:val="32"/>
          <w:szCs w:val="32"/>
          <w:shd w:val="clear" w:color="auto" w:fill="FFFFFF"/>
        </w:rPr>
        <w:t>一、复试前准备</w:t>
      </w:r>
    </w:p>
    <w:p w14:paraId="2F1D65A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楷体" w:hAnsi="楷体" w:eastAsia="楷体" w:cs="宋体"/>
          <w:kern w:val="0"/>
          <w:sz w:val="32"/>
          <w:szCs w:val="32"/>
        </w:rPr>
      </w:pPr>
      <w:r>
        <w:rPr>
          <w:rFonts w:hint="eastAsia" w:ascii="楷体" w:hAnsi="楷体" w:eastAsia="楷体" w:cs="宋体"/>
          <w:kern w:val="0"/>
          <w:sz w:val="32"/>
          <w:szCs w:val="32"/>
          <w:shd w:val="clear" w:color="auto" w:fill="FFFFFF"/>
        </w:rPr>
        <w:t>（一）复试设备及环境要求</w:t>
      </w:r>
    </w:p>
    <w:p w14:paraId="21D0CE7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考生应认真阅读《国家教育考试违规处理办法》（教育部令第33号）、《杭州师范大学研究生招生网络远程复试考场规则》，提前准备好远程</w:t>
      </w:r>
      <w:bookmarkStart w:id="6" w:name="_GoBack"/>
      <w:bookmarkEnd w:id="6"/>
      <w:r>
        <w:rPr>
          <w:rFonts w:hint="eastAsia" w:ascii="仿宋" w:hAnsi="仿宋" w:eastAsia="仿宋" w:cs="宋体"/>
          <w:kern w:val="0"/>
          <w:sz w:val="32"/>
          <w:szCs w:val="32"/>
          <w:shd w:val="clear" w:color="auto" w:fill="FFFFFF"/>
        </w:rPr>
        <w:t>复试所需的硬件设备，复试前按学院要求进行测试，以保证复试正常进行。</w:t>
      </w:r>
    </w:p>
    <w:p w14:paraId="6B7D2C7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1.支持“双机位”远程视频复试的硬件设备要求。需要两部带摄像头的设备以及可进行通话的麦克风、音响、支架等设备，台式（笔记本）电脑、智能手机、平板电脑均可。</w:t>
      </w:r>
    </w:p>
    <w:p w14:paraId="4D0C61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1）面试主机位要求（使用钉钉平台）。主机位设备用于面试时考生与复试专家互动，考生本人面对摄像头，保持坐姿端正，面部、上半身及双手在画面中央清晰可见（主机位设备建议首选电脑+有线宽带或稳定流畅的WIFI）。</w:t>
      </w:r>
    </w:p>
    <w:p w14:paraId="556991A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color w:val="FF0000"/>
          <w:kern w:val="0"/>
          <w:sz w:val="32"/>
          <w:szCs w:val="32"/>
          <w:shd w:val="clear" w:color="auto" w:fill="FFFFFF"/>
          <w:lang w:val="en-US" w:eastAsia="zh-CN"/>
        </w:rPr>
      </w:pPr>
      <w:r>
        <w:rPr>
          <w:rFonts w:hint="eastAsia" w:ascii="仿宋" w:hAnsi="仿宋" w:eastAsia="仿宋" w:cs="仿宋"/>
          <w:i w:val="0"/>
          <w:iCs w:val="0"/>
          <w:caps w:val="0"/>
          <w:color w:val="FF0000"/>
          <w:spacing w:val="0"/>
          <w:sz w:val="28"/>
          <w:szCs w:val="28"/>
          <w:shd w:val="clear" w:fill="FFFFFF"/>
          <w:lang w:val="en-US" w:eastAsia="zh-CN"/>
        </w:rPr>
        <w:t>注：</w:t>
      </w:r>
      <w:r>
        <w:rPr>
          <w:rFonts w:ascii="仿宋" w:hAnsi="仿宋" w:eastAsia="仿宋" w:cs="仿宋"/>
          <w:i w:val="0"/>
          <w:iCs w:val="0"/>
          <w:caps w:val="0"/>
          <w:color w:val="FF0000"/>
          <w:spacing w:val="0"/>
          <w:sz w:val="28"/>
          <w:szCs w:val="28"/>
          <w:shd w:val="clear" w:fill="FFFFFF"/>
        </w:rPr>
        <w:t>请考生用中国研究生招生信息网报名时填写的手机号注册钉钉账号，进行实名认证，如有更换手机号请务必联系报考学院更新</w:t>
      </w:r>
      <w:r>
        <w:rPr>
          <w:rFonts w:hint="eastAsia" w:ascii="仿宋" w:hAnsi="仿宋" w:eastAsia="仿宋" w:cs="仿宋"/>
          <w:i w:val="0"/>
          <w:iCs w:val="0"/>
          <w:caps w:val="0"/>
          <w:color w:val="FF0000"/>
          <w:spacing w:val="0"/>
          <w:sz w:val="28"/>
          <w:szCs w:val="28"/>
          <w:shd w:val="clear" w:fill="FFFFFF"/>
          <w:lang w:eastAsia="zh-CN"/>
        </w:rPr>
        <w:t>。（</w:t>
      </w:r>
      <w:r>
        <w:rPr>
          <w:rFonts w:hint="eastAsia" w:ascii="仿宋" w:hAnsi="仿宋" w:eastAsia="仿宋" w:cs="仿宋"/>
          <w:i w:val="0"/>
          <w:iCs w:val="0"/>
          <w:caps w:val="0"/>
          <w:color w:val="FF0000"/>
          <w:spacing w:val="0"/>
          <w:sz w:val="28"/>
          <w:szCs w:val="28"/>
          <w:shd w:val="clear" w:fill="FFFFFF"/>
          <w:lang w:val="en-US" w:eastAsia="zh-CN"/>
        </w:rPr>
        <w:t>学院联系人徐老师电话13285819501）</w:t>
      </w:r>
    </w:p>
    <w:p w14:paraId="78B758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（2）面试副机位要求（使用</w:t>
      </w:r>
      <w:r>
        <w:rPr>
          <w:rFonts w:ascii="仿宋" w:hAnsi="仿宋" w:eastAsia="仿宋" w:cs="宋体"/>
          <w:kern w:val="0"/>
          <w:sz w:val="32"/>
          <w:szCs w:val="32"/>
          <w:shd w:val="clear" w:color="auto" w:fill="FFFFFF"/>
        </w:rPr>
        <w:t>腾讯会议</w:t>
      </w:r>
      <w:r>
        <w:rPr>
          <w:rFonts w:hint="eastAsia" w:ascii="仿宋" w:hAnsi="仿宋" w:eastAsia="仿宋" w:cs="宋体"/>
          <w:kern w:val="0"/>
          <w:sz w:val="32"/>
          <w:szCs w:val="32"/>
          <w:shd w:val="clear" w:color="auto" w:fill="FFFFFF"/>
        </w:rPr>
        <w:t>）。副机位设备固定于考生侧后方</w:t>
      </w:r>
      <w:r>
        <w:rPr>
          <w:rFonts w:ascii="仿宋" w:hAnsi="仿宋" w:eastAsia="仿宋" w:cs="宋体"/>
          <w:kern w:val="0"/>
          <w:sz w:val="32"/>
          <w:szCs w:val="32"/>
          <w:shd w:val="clear" w:color="auto" w:fill="FFFFFF"/>
        </w:rPr>
        <w:t>45</w:t>
      </w:r>
      <w:r>
        <w:rPr>
          <w:rFonts w:hint="eastAsia" w:ascii="仿宋" w:hAnsi="仿宋" w:eastAsia="仿宋" w:cs="宋体"/>
          <w:kern w:val="0"/>
          <w:sz w:val="32"/>
          <w:szCs w:val="32"/>
          <w:shd w:val="clear" w:color="auto" w:fill="FFFFFF"/>
        </w:rPr>
        <w:t>度，需保证考生头肩部及第一台设备的全部屏幕出现在视频画面中。用于考官和视频监考员在面试过程中观测考生的电脑屏幕及周边环境情况（副机位建议使用智能手机</w:t>
      </w:r>
      <w:r>
        <w:rPr>
          <w:rFonts w:ascii="仿宋" w:hAnsi="仿宋" w:eastAsia="仿宋" w:cs="宋体"/>
          <w:kern w:val="0"/>
          <w:sz w:val="32"/>
          <w:szCs w:val="32"/>
          <w:shd w:val="clear" w:color="auto" w:fill="FFFFFF"/>
        </w:rPr>
        <w:t>+4G/5G</w:t>
      </w:r>
      <w:r>
        <w:rPr>
          <w:rFonts w:hint="eastAsia" w:ascii="仿宋" w:hAnsi="仿宋" w:eastAsia="仿宋" w:cs="宋体"/>
          <w:kern w:val="0"/>
          <w:sz w:val="32"/>
          <w:szCs w:val="32"/>
          <w:shd w:val="clear" w:color="auto" w:fill="FFFFFF"/>
        </w:rPr>
        <w:t>网络）。全程需保证设备电量充足，网络连接正常。</w:t>
      </w:r>
    </w:p>
    <w:p w14:paraId="6A478ED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（3）面试过程中：</w:t>
      </w:r>
      <w:r>
        <w:rPr>
          <w:rFonts w:hint="eastAsia" w:ascii="仿宋" w:hAnsi="仿宋" w:eastAsia="仿宋" w:cs="宋体"/>
          <w:color w:val="FF0000"/>
          <w:kern w:val="0"/>
          <w:sz w:val="32"/>
          <w:szCs w:val="32"/>
          <w:shd w:val="clear" w:color="auto" w:fill="FFFFFF"/>
        </w:rPr>
        <w:t>主机位摄像头、话筒都打开；副机位，摄像头打开，开启静音状态。并关闭设备扬声器、移动设备通话、录屏、外放音乐、闹钟等可能影响复试的应用程序。</w:t>
      </w:r>
      <w:r>
        <w:rPr>
          <w:rFonts w:hint="eastAsia" w:ascii="仿宋" w:hAnsi="仿宋" w:eastAsia="仿宋" w:cs="宋体"/>
          <w:kern w:val="0"/>
          <w:sz w:val="32"/>
          <w:szCs w:val="32"/>
          <w:shd w:val="clear" w:color="auto" w:fill="FFFFFF"/>
        </w:rPr>
        <w:t>不得使用美颜及滤镜，本人全程出镜，不得中途离开座位，无关人员不得在考试区域内出现，否则视为违纪。</w:t>
      </w:r>
    </w:p>
    <w:p w14:paraId="04F6C55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ascii="仿宋" w:hAnsi="仿宋" w:eastAsia="仿宋" w:cs="宋体"/>
          <w:kern w:val="0"/>
          <w:sz w:val="32"/>
          <w:szCs w:val="32"/>
        </w:rPr>
        <w:drawing>
          <wp:anchor distT="0" distB="0" distL="0" distR="0" simplePos="0" relativeHeight="251659264" behindDoc="0" locked="0" layoutInCell="1" allowOverlap="1">
            <wp:simplePos x="0" y="0"/>
            <wp:positionH relativeFrom="column">
              <wp:posOffset>247650</wp:posOffset>
            </wp:positionH>
            <wp:positionV relativeFrom="paragraph">
              <wp:posOffset>48260</wp:posOffset>
            </wp:positionV>
            <wp:extent cx="4762500" cy="2190750"/>
            <wp:effectExtent l="0" t="0" r="0" b="0"/>
            <wp:wrapTopAndBottom/>
            <wp:docPr id="1" name="图片 1" descr="https://gradadmission.zstu.edu.cn/__local/2/76/7D/17EB062A425EB7B667C45348F49_1378EC53_12B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gradadmission.zstu.edu.cn/__local/2/76/7D/17EB062A425EB7B667C45348F49_1378EC53_12B1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0" cy="2190750"/>
                    </a:xfrm>
                    <a:prstGeom prst="rect">
                      <a:avLst/>
                    </a:prstGeom>
                    <a:noFill/>
                    <a:ln>
                      <a:noFill/>
                    </a:ln>
                  </pic:spPr>
                </pic:pic>
              </a:graphicData>
            </a:graphic>
          </wp:anchor>
        </w:drawing>
      </w:r>
      <w:r>
        <w:rPr>
          <w:rFonts w:hint="eastAsia" w:ascii="仿宋" w:hAnsi="仿宋" w:eastAsia="仿宋" w:cs="宋体"/>
          <w:kern w:val="0"/>
          <w:sz w:val="32"/>
          <w:szCs w:val="32"/>
          <w:shd w:val="clear" w:color="auto" w:fill="FFFFFF"/>
        </w:rPr>
        <w:t>2.网络良好，能满足复试要求。建议使用稳定畅通的宽带网络和</w:t>
      </w:r>
      <w:r>
        <w:rPr>
          <w:rFonts w:ascii="仿宋" w:hAnsi="仿宋" w:eastAsia="仿宋" w:cs="Times New Roman"/>
          <w:kern w:val="0"/>
          <w:sz w:val="32"/>
          <w:szCs w:val="32"/>
          <w:shd w:val="clear" w:color="auto" w:fill="FFFFFF"/>
        </w:rPr>
        <w:t>4G/5G</w:t>
      </w:r>
      <w:r>
        <w:rPr>
          <w:rFonts w:hint="eastAsia" w:ascii="仿宋" w:hAnsi="仿宋" w:eastAsia="仿宋" w:cs="宋体"/>
          <w:kern w:val="0"/>
          <w:sz w:val="32"/>
          <w:szCs w:val="32"/>
          <w:shd w:val="clear" w:color="auto" w:fill="FFFFFF"/>
        </w:rPr>
        <w:t>流量两种模式，一种方式断网后可及时转换其他方式连接。请确保电脑、手机、平板电源稳定、电量充足。考生可访问测速网（</w:t>
      </w:r>
      <w:r>
        <w:rPr>
          <w:rFonts w:ascii="仿宋" w:hAnsi="仿宋" w:eastAsia="仿宋" w:cs="宋体"/>
          <w:kern w:val="0"/>
          <w:sz w:val="32"/>
          <w:szCs w:val="32"/>
          <w:shd w:val="clear" w:color="auto" w:fill="FFFFFF"/>
        </w:rPr>
        <w:t>https://www.speedtest.cn/</w:t>
      </w:r>
      <w:r>
        <w:rPr>
          <w:rFonts w:hint="eastAsia" w:ascii="仿宋" w:hAnsi="仿宋" w:eastAsia="仿宋" w:cs="宋体"/>
          <w:kern w:val="0"/>
          <w:sz w:val="32"/>
          <w:szCs w:val="32"/>
          <w:shd w:val="clear" w:color="auto" w:fill="FFFFFF"/>
        </w:rPr>
        <w:t>）为本人设备进行网络测速。</w:t>
      </w:r>
    </w:p>
    <w:p w14:paraId="55FC64F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3.独立的复试房间（严禁在培训机构）。考生需确保环境封闭、明亮、安静、不逆光,房门在可视范围内并处于关闭状态。考生座位</w:t>
      </w:r>
      <w:r>
        <w:rPr>
          <w:rFonts w:ascii="仿宋" w:hAnsi="仿宋" w:eastAsia="仿宋" w:cs="Times New Roman"/>
          <w:kern w:val="0"/>
          <w:sz w:val="32"/>
          <w:szCs w:val="32"/>
          <w:shd w:val="clear" w:color="auto" w:fill="FFFFFF"/>
        </w:rPr>
        <w:t>1.5m</w:t>
      </w:r>
      <w:r>
        <w:rPr>
          <w:rFonts w:hint="eastAsia" w:ascii="仿宋" w:hAnsi="仿宋" w:eastAsia="仿宋" w:cs="宋体"/>
          <w:kern w:val="0"/>
          <w:sz w:val="32"/>
          <w:szCs w:val="32"/>
          <w:shd w:val="clear" w:color="auto" w:fill="FFFFFF"/>
        </w:rPr>
        <w:t>范围内不得存放任何书刊、报纸、资料、其他电子设备等。考生须提前熟悉复试流程和软件操作，确保复试全程网络稳定、畅通，视频画面清晰，音频传输流畅。</w:t>
      </w:r>
    </w:p>
    <w:p w14:paraId="04669A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4.软件安装及注册。请考生提前下载钉钉和</w:t>
      </w:r>
      <w:r>
        <w:rPr>
          <w:rFonts w:ascii="仿宋" w:hAnsi="仿宋" w:eastAsia="仿宋" w:cs="宋体"/>
          <w:kern w:val="0"/>
          <w:sz w:val="32"/>
          <w:szCs w:val="32"/>
          <w:shd w:val="clear" w:color="auto" w:fill="FFFFFF"/>
        </w:rPr>
        <w:t>腾讯会议</w:t>
      </w:r>
      <w:r>
        <w:rPr>
          <w:rFonts w:hint="eastAsia" w:ascii="仿宋" w:hAnsi="仿宋" w:eastAsia="仿宋" w:cs="宋体"/>
          <w:kern w:val="0"/>
          <w:sz w:val="32"/>
          <w:szCs w:val="32"/>
          <w:shd w:val="clear" w:color="auto" w:fill="FFFFFF"/>
        </w:rPr>
        <w:t>，务必使用在报名时填写的手机号注册钉钉账号，进行实名认证，如有更换手机号请务必联系报考学院申请更换手机号。复试时钉钉为面试主机位平台，</w:t>
      </w:r>
      <w:r>
        <w:rPr>
          <w:rFonts w:ascii="仿宋" w:hAnsi="仿宋" w:eastAsia="仿宋" w:cs="宋体"/>
          <w:kern w:val="0"/>
          <w:sz w:val="32"/>
          <w:szCs w:val="32"/>
          <w:shd w:val="clear" w:color="auto" w:fill="FFFFFF"/>
        </w:rPr>
        <w:t>腾讯会议</w:t>
      </w:r>
      <w:r>
        <w:rPr>
          <w:rFonts w:hint="eastAsia" w:ascii="仿宋" w:hAnsi="仿宋" w:eastAsia="仿宋" w:cs="宋体"/>
          <w:kern w:val="0"/>
          <w:sz w:val="32"/>
          <w:szCs w:val="32"/>
          <w:shd w:val="clear" w:color="auto" w:fill="FFFFFF"/>
        </w:rPr>
        <w:t>为面试副机位平台。</w:t>
      </w:r>
    </w:p>
    <w:p w14:paraId="3332791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5.学院提出的其它要求。</w:t>
      </w:r>
    </w:p>
    <w:p w14:paraId="67F3C2E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因环境、条件所限网络复试确有困难的考生，应提前向学院提交情况说明，</w:t>
      </w:r>
      <w:r>
        <w:rPr>
          <w:rFonts w:hint="eastAsia" w:ascii="仿宋" w:hAnsi="仿宋" w:eastAsia="仿宋" w:cs="宋体"/>
          <w:kern w:val="0"/>
          <w:sz w:val="32"/>
          <w:szCs w:val="32"/>
          <w:shd w:val="clear" w:color="auto" w:fill="FFFFFF"/>
          <w:lang w:val="en-US" w:eastAsia="zh-CN"/>
        </w:rPr>
        <w:t>申请校园教室进行复试</w:t>
      </w:r>
      <w:r>
        <w:rPr>
          <w:rFonts w:hint="eastAsia" w:ascii="仿宋" w:hAnsi="仿宋" w:eastAsia="仿宋" w:cs="宋体"/>
          <w:kern w:val="0"/>
          <w:sz w:val="32"/>
          <w:szCs w:val="32"/>
          <w:shd w:val="clear" w:color="auto" w:fill="FFFFFF"/>
        </w:rPr>
        <w:t>。</w:t>
      </w:r>
    </w:p>
    <w:p w14:paraId="577A4D1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hint="eastAsia" w:ascii="楷体" w:hAnsi="楷体" w:eastAsia="楷体" w:cs="宋体"/>
          <w:kern w:val="0"/>
          <w:sz w:val="32"/>
          <w:szCs w:val="32"/>
          <w:shd w:val="clear" w:color="auto" w:fill="FFFFFF"/>
        </w:rPr>
      </w:pPr>
      <w:r>
        <w:rPr>
          <w:rFonts w:hint="eastAsia" w:ascii="楷体" w:hAnsi="楷体" w:eastAsia="楷体" w:cs="宋体"/>
          <w:kern w:val="0"/>
          <w:sz w:val="32"/>
          <w:szCs w:val="32"/>
          <w:shd w:val="clear" w:color="auto" w:fill="FFFFFF"/>
        </w:rPr>
        <w:t>（二）参加远程复试考生需准备的用品</w:t>
      </w:r>
    </w:p>
    <w:p w14:paraId="0DEEE6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1.本人</w:t>
      </w:r>
      <w:r>
        <w:rPr>
          <w:rFonts w:hint="eastAsia" w:ascii="仿宋" w:hAnsi="仿宋" w:eastAsia="仿宋" w:cs="宋体"/>
          <w:kern w:val="0"/>
          <w:sz w:val="32"/>
          <w:szCs w:val="32"/>
          <w:shd w:val="clear" w:color="auto" w:fill="FFFFFF"/>
          <w:lang w:val="en-US" w:eastAsia="zh-CN"/>
        </w:rPr>
        <w:t>有效</w:t>
      </w:r>
      <w:r>
        <w:rPr>
          <w:rFonts w:hint="eastAsia" w:ascii="仿宋" w:hAnsi="仿宋" w:eastAsia="仿宋" w:cs="宋体"/>
          <w:kern w:val="0"/>
          <w:sz w:val="32"/>
          <w:szCs w:val="32"/>
          <w:shd w:val="clear" w:color="auto" w:fill="FFFFFF"/>
        </w:rPr>
        <w:t>二代居民身份证、初试准考证。</w:t>
      </w:r>
    </w:p>
    <w:p w14:paraId="237354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2.黑色签字笔和空白</w:t>
      </w:r>
      <w:r>
        <w:rPr>
          <w:rFonts w:ascii="仿宋" w:hAnsi="仿宋" w:eastAsia="仿宋" w:cs="Times New Roman"/>
          <w:kern w:val="0"/>
          <w:sz w:val="32"/>
          <w:szCs w:val="32"/>
          <w:shd w:val="clear" w:color="auto" w:fill="FFFFFF"/>
        </w:rPr>
        <w:t>A4</w:t>
      </w:r>
      <w:r>
        <w:rPr>
          <w:rFonts w:hint="eastAsia" w:ascii="仿宋" w:hAnsi="仿宋" w:eastAsia="仿宋" w:cs="宋体"/>
          <w:kern w:val="0"/>
          <w:sz w:val="32"/>
          <w:szCs w:val="32"/>
          <w:shd w:val="clear" w:color="auto" w:fill="FFFFFF"/>
        </w:rPr>
        <w:t>纸若干。</w:t>
      </w:r>
    </w:p>
    <w:p w14:paraId="1676953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3.</w:t>
      </w:r>
      <w:r>
        <w:rPr>
          <w:rFonts w:hint="eastAsia" w:ascii="仿宋" w:hAnsi="仿宋" w:eastAsia="仿宋" w:cs="宋体"/>
          <w:kern w:val="0"/>
          <w:sz w:val="32"/>
          <w:szCs w:val="32"/>
          <w:shd w:val="clear" w:color="auto" w:fill="FFFFFF"/>
          <w:lang w:val="en-US" w:eastAsia="zh-CN"/>
        </w:rPr>
        <w:t>纸质参考材料</w:t>
      </w:r>
      <w:r>
        <w:rPr>
          <w:rFonts w:hint="eastAsia" w:ascii="仿宋" w:hAnsi="仿宋" w:eastAsia="仿宋" w:cs="宋体"/>
          <w:kern w:val="0"/>
          <w:sz w:val="32"/>
          <w:szCs w:val="32"/>
          <w:shd w:val="clear" w:color="auto" w:fill="FFFFFF"/>
        </w:rPr>
        <w:t>。</w:t>
      </w:r>
    </w:p>
    <w:p w14:paraId="5F80724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宋体"/>
          <w:kern w:val="0"/>
          <w:sz w:val="32"/>
          <w:szCs w:val="32"/>
          <w:shd w:val="clear" w:color="auto" w:fill="FFFFFF"/>
        </w:rPr>
      </w:pPr>
      <w:r>
        <w:rPr>
          <w:rFonts w:hint="eastAsia" w:ascii="楷体" w:hAnsi="楷体" w:eastAsia="楷体" w:cs="宋体"/>
          <w:kern w:val="0"/>
          <w:sz w:val="32"/>
          <w:szCs w:val="32"/>
          <w:shd w:val="clear" w:color="auto" w:fill="FFFFFF"/>
        </w:rPr>
        <w:t>（三）复试所需提交材料</w:t>
      </w:r>
    </w:p>
    <w:p w14:paraId="6435D5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参加复试考生需准备资格审查材料和复试材料，</w:t>
      </w:r>
      <w:r>
        <w:rPr>
          <w:rFonts w:hint="eastAsia" w:ascii="仿宋" w:hAnsi="仿宋" w:eastAsia="仿宋" w:cs="宋体"/>
          <w:kern w:val="0"/>
          <w:sz w:val="32"/>
          <w:szCs w:val="32"/>
          <w:shd w:val="clear" w:color="auto" w:fill="FFFFFF"/>
          <w:lang w:val="en-US" w:eastAsia="zh-CN"/>
        </w:rPr>
        <w:t>具体请参考复试通知内要求</w:t>
      </w:r>
      <w:r>
        <w:rPr>
          <w:rFonts w:hint="eastAsia" w:ascii="仿宋" w:hAnsi="仿宋" w:eastAsia="仿宋" w:cs="宋体"/>
          <w:kern w:val="0"/>
          <w:sz w:val="32"/>
          <w:szCs w:val="32"/>
          <w:shd w:val="clear" w:color="auto" w:fill="FFFFFF"/>
        </w:rPr>
        <w:t>。原件将在入学时进行核查，合格者给予报到注册。</w:t>
      </w:r>
    </w:p>
    <w:p w14:paraId="3B4458D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宋体"/>
          <w:kern w:val="0"/>
          <w:sz w:val="32"/>
          <w:szCs w:val="32"/>
          <w:shd w:val="clear" w:color="auto" w:fill="FFFFFF"/>
        </w:rPr>
      </w:pPr>
      <w:r>
        <w:rPr>
          <w:rFonts w:hint="eastAsia" w:ascii="楷体" w:hAnsi="楷体" w:eastAsia="楷体" w:cs="宋体"/>
          <w:kern w:val="0"/>
          <w:sz w:val="32"/>
          <w:szCs w:val="32"/>
          <w:shd w:val="clear" w:color="auto" w:fill="FFFFFF"/>
        </w:rPr>
        <w:t>（四）模拟测试</w:t>
      </w:r>
    </w:p>
    <w:p w14:paraId="7905D8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考生应积极配合报考学院参加网络远程复试模拟测试，一般会安排在复试前进行，具体时间</w:t>
      </w:r>
      <w:r>
        <w:rPr>
          <w:rFonts w:hint="eastAsia" w:ascii="仿宋" w:hAnsi="仿宋" w:eastAsia="仿宋" w:cs="宋体"/>
          <w:kern w:val="0"/>
          <w:sz w:val="32"/>
          <w:szCs w:val="32"/>
          <w:shd w:val="clear" w:color="auto" w:fill="FFFFFF"/>
          <w:lang w:val="en-US" w:eastAsia="zh-CN"/>
        </w:rPr>
        <w:t>另行通知</w:t>
      </w:r>
      <w:r>
        <w:rPr>
          <w:rFonts w:hint="eastAsia" w:ascii="仿宋" w:hAnsi="仿宋" w:eastAsia="仿宋" w:cs="宋体"/>
          <w:kern w:val="0"/>
          <w:sz w:val="32"/>
          <w:szCs w:val="32"/>
          <w:shd w:val="clear" w:color="auto" w:fill="FFFFFF"/>
        </w:rPr>
        <w:t>。</w:t>
      </w:r>
    </w:p>
    <w:p w14:paraId="7E084FD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kern w:val="0"/>
          <w:sz w:val="32"/>
          <w:szCs w:val="32"/>
        </w:rPr>
      </w:pPr>
      <w:r>
        <w:rPr>
          <w:rFonts w:hint="eastAsia" w:ascii="黑体" w:hAnsi="黑体" w:eastAsia="黑体" w:cs="宋体"/>
          <w:kern w:val="0"/>
          <w:sz w:val="32"/>
          <w:szCs w:val="32"/>
          <w:shd w:val="clear" w:color="auto" w:fill="FFFFFF"/>
        </w:rPr>
        <w:t>二、调剂复试时间</w:t>
      </w:r>
    </w:p>
    <w:p w14:paraId="38A7D5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我</w:t>
      </w:r>
      <w:r>
        <w:rPr>
          <w:rFonts w:hint="eastAsia" w:ascii="仿宋" w:hAnsi="仿宋" w:eastAsia="仿宋" w:cs="宋体"/>
          <w:kern w:val="0"/>
          <w:sz w:val="32"/>
          <w:szCs w:val="32"/>
          <w:shd w:val="clear" w:color="auto" w:fill="FFFFFF"/>
          <w:lang w:val="en-US" w:eastAsia="zh-CN"/>
        </w:rPr>
        <w:t>院</w:t>
      </w:r>
      <w:r>
        <w:rPr>
          <w:rFonts w:hint="eastAsia" w:ascii="仿宋" w:hAnsi="仿宋" w:eastAsia="仿宋" w:cs="宋体"/>
          <w:kern w:val="0"/>
          <w:sz w:val="32"/>
          <w:szCs w:val="32"/>
          <w:shd w:val="clear" w:color="auto" w:fill="FFFFFF"/>
        </w:rPr>
        <w:t>调剂考生</w:t>
      </w:r>
      <w:r>
        <w:rPr>
          <w:rFonts w:hint="eastAsia" w:ascii="仿宋" w:hAnsi="仿宋" w:eastAsia="仿宋" w:cs="宋体"/>
          <w:color w:val="FF0000"/>
          <w:kern w:val="0"/>
          <w:sz w:val="32"/>
          <w:szCs w:val="32"/>
          <w:shd w:val="clear" w:color="auto" w:fill="FFFFFF"/>
        </w:rPr>
        <w:t>复试</w:t>
      </w:r>
      <w:r>
        <w:rPr>
          <w:rFonts w:hint="eastAsia" w:ascii="仿宋" w:hAnsi="仿宋" w:eastAsia="仿宋" w:cs="宋体"/>
          <w:color w:val="FF0000"/>
          <w:kern w:val="0"/>
          <w:sz w:val="32"/>
          <w:szCs w:val="32"/>
          <w:shd w:val="clear" w:color="auto" w:fill="FFFFFF"/>
          <w:lang w:val="en-US" w:eastAsia="zh-CN"/>
        </w:rPr>
        <w:t>拟</w:t>
      </w:r>
      <w:r>
        <w:rPr>
          <w:rFonts w:hint="eastAsia" w:ascii="仿宋" w:hAnsi="仿宋" w:eastAsia="仿宋" w:cs="宋体"/>
          <w:color w:val="FF0000"/>
          <w:kern w:val="0"/>
          <w:sz w:val="32"/>
          <w:szCs w:val="32"/>
          <w:shd w:val="clear" w:color="auto" w:fill="FFFFFF"/>
        </w:rPr>
        <w:t>于</w:t>
      </w:r>
      <w:r>
        <w:rPr>
          <w:rFonts w:ascii="仿宋" w:hAnsi="仿宋" w:eastAsia="仿宋" w:cs="Times New Roman"/>
          <w:color w:val="FF0000"/>
          <w:kern w:val="0"/>
          <w:sz w:val="32"/>
          <w:szCs w:val="32"/>
          <w:shd w:val="clear" w:color="auto" w:fill="FFFFFF"/>
        </w:rPr>
        <w:t>4</w:t>
      </w:r>
      <w:r>
        <w:rPr>
          <w:rFonts w:hint="eastAsia" w:ascii="仿宋" w:hAnsi="仿宋" w:eastAsia="仿宋" w:cs="宋体"/>
          <w:color w:val="FF0000"/>
          <w:kern w:val="0"/>
          <w:sz w:val="32"/>
          <w:szCs w:val="32"/>
          <w:shd w:val="clear" w:color="auto" w:fill="FFFFFF"/>
        </w:rPr>
        <w:t>月8日</w:t>
      </w:r>
      <w:r>
        <w:rPr>
          <w:rFonts w:hint="eastAsia" w:ascii="仿宋" w:hAnsi="仿宋" w:eastAsia="仿宋" w:cs="宋体"/>
          <w:color w:val="FF0000"/>
          <w:kern w:val="0"/>
          <w:sz w:val="32"/>
          <w:szCs w:val="32"/>
          <w:shd w:val="clear" w:color="auto" w:fill="FFFFFF"/>
          <w:lang w:val="en-US" w:eastAsia="zh-CN"/>
        </w:rPr>
        <w:t>14点</w:t>
      </w:r>
      <w:r>
        <w:rPr>
          <w:rFonts w:hint="eastAsia" w:ascii="仿宋" w:hAnsi="仿宋" w:eastAsia="仿宋" w:cs="宋体"/>
          <w:color w:val="FF0000"/>
          <w:kern w:val="0"/>
          <w:sz w:val="32"/>
          <w:szCs w:val="32"/>
          <w:shd w:val="clear" w:color="auto" w:fill="FFFFFF"/>
        </w:rPr>
        <w:t>启动</w:t>
      </w:r>
      <w:r>
        <w:rPr>
          <w:rFonts w:hint="eastAsia" w:ascii="仿宋" w:hAnsi="仿宋" w:eastAsia="仿宋" w:cs="宋体"/>
          <w:kern w:val="0"/>
          <w:sz w:val="32"/>
          <w:szCs w:val="32"/>
          <w:shd w:val="clear" w:color="auto" w:fill="FFFFFF"/>
        </w:rPr>
        <w:t>，具体时间安排请关注学校</w:t>
      </w:r>
      <w:r>
        <w:rPr>
          <w:rFonts w:hint="eastAsia" w:ascii="仿宋" w:hAnsi="仿宋" w:eastAsia="仿宋" w:cs="宋体"/>
          <w:kern w:val="0"/>
          <w:sz w:val="32"/>
          <w:szCs w:val="32"/>
          <w:shd w:val="clear" w:color="auto" w:fill="FFFFFF"/>
          <w:lang w:val="en-US" w:eastAsia="zh-CN"/>
        </w:rPr>
        <w:t>研究生招生信息网</w:t>
      </w:r>
      <w:r>
        <w:rPr>
          <w:rFonts w:hint="eastAsia" w:ascii="仿宋" w:hAnsi="仿宋" w:eastAsia="仿宋" w:cs="宋体"/>
          <w:kern w:val="0"/>
          <w:sz w:val="32"/>
          <w:szCs w:val="32"/>
          <w:shd w:val="clear" w:color="auto" w:fill="FFFFFF"/>
        </w:rPr>
        <w:t>和学院通知。</w:t>
      </w:r>
    </w:p>
    <w:p w14:paraId="245D4AE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kern w:val="0"/>
          <w:sz w:val="32"/>
          <w:szCs w:val="32"/>
          <w:shd w:val="clear" w:color="auto" w:fill="FFFFFF"/>
        </w:rPr>
      </w:pPr>
      <w:r>
        <w:rPr>
          <w:rFonts w:hint="eastAsia" w:ascii="黑体" w:hAnsi="黑体" w:eastAsia="黑体" w:cs="宋体"/>
          <w:kern w:val="0"/>
          <w:sz w:val="32"/>
          <w:szCs w:val="32"/>
          <w:shd w:val="clear" w:color="auto" w:fill="FFFFFF"/>
        </w:rPr>
        <w:t>三、复试流程</w:t>
      </w:r>
    </w:p>
    <w:p w14:paraId="27A000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宋体"/>
          <w:kern w:val="0"/>
          <w:sz w:val="32"/>
          <w:szCs w:val="32"/>
          <w:shd w:val="clear" w:color="auto" w:fill="FFFFFF"/>
        </w:rPr>
      </w:pPr>
      <w:r>
        <w:rPr>
          <w:rFonts w:hint="eastAsia" w:ascii="楷体" w:hAnsi="楷体" w:eastAsia="楷体" w:cs="宋体"/>
          <w:kern w:val="0"/>
          <w:sz w:val="32"/>
          <w:szCs w:val="32"/>
          <w:shd w:val="clear" w:color="auto" w:fill="FFFFFF"/>
        </w:rPr>
        <w:t>（一）试前</w:t>
      </w:r>
    </w:p>
    <w:p w14:paraId="5DB34D8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1.复试准备：考生准备复试设备并确保复试环境符合规定。</w:t>
      </w:r>
    </w:p>
    <w:p w14:paraId="0F21D1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2.提交材料：考生提交复试所需材料和紧急联系人电话（非考生本人电话），记录复试小组紧急联系人电话</w:t>
      </w:r>
      <w:r>
        <w:rPr>
          <w:rFonts w:hint="eastAsia" w:ascii="仿宋" w:hAnsi="仿宋" w:eastAsia="仿宋" w:cs="宋体"/>
          <w:kern w:val="0"/>
          <w:sz w:val="32"/>
          <w:szCs w:val="32"/>
          <w:shd w:val="clear" w:color="auto" w:fill="FFFFFF"/>
          <w:lang w:eastAsia="zh-CN"/>
        </w:rPr>
        <w:t>（</w:t>
      </w:r>
      <w:r>
        <w:rPr>
          <w:rFonts w:hint="eastAsia" w:ascii="仿宋" w:hAnsi="仿宋" w:eastAsia="仿宋" w:cs="宋体"/>
          <w:kern w:val="0"/>
          <w:sz w:val="32"/>
          <w:szCs w:val="32"/>
          <w:shd w:val="clear" w:color="auto" w:fill="FFFFFF"/>
          <w:lang w:val="en-US" w:eastAsia="zh-CN"/>
        </w:rPr>
        <w:t>13285819501；19012822750</w:t>
      </w:r>
      <w:r>
        <w:rPr>
          <w:rFonts w:hint="eastAsia" w:ascii="仿宋" w:hAnsi="仿宋" w:eastAsia="仿宋" w:cs="宋体"/>
          <w:kern w:val="0"/>
          <w:sz w:val="32"/>
          <w:szCs w:val="32"/>
          <w:shd w:val="clear" w:color="auto" w:fill="FFFFFF"/>
          <w:lang w:eastAsia="zh-CN"/>
        </w:rPr>
        <w:t>）</w:t>
      </w:r>
      <w:r>
        <w:rPr>
          <w:rFonts w:hint="eastAsia" w:ascii="仿宋" w:hAnsi="仿宋" w:eastAsia="仿宋" w:cs="宋体"/>
          <w:kern w:val="0"/>
          <w:sz w:val="32"/>
          <w:szCs w:val="32"/>
          <w:shd w:val="clear" w:color="auto" w:fill="FFFFFF"/>
        </w:rPr>
        <w:t>。</w:t>
      </w:r>
    </w:p>
    <w:p w14:paraId="2CA6252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3.模拟演练：熟悉平台使用功能和复试流程。</w:t>
      </w:r>
    </w:p>
    <w:p w14:paraId="082A278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楷体" w:hAnsi="楷体" w:eastAsia="楷体" w:cs="宋体"/>
          <w:kern w:val="0"/>
          <w:sz w:val="32"/>
          <w:szCs w:val="32"/>
          <w:shd w:val="clear" w:color="auto" w:fill="FFFFFF"/>
        </w:rPr>
      </w:pPr>
      <w:r>
        <w:rPr>
          <w:rFonts w:hint="eastAsia" w:ascii="楷体" w:hAnsi="楷体" w:eastAsia="楷体" w:cs="宋体"/>
          <w:kern w:val="0"/>
          <w:sz w:val="32"/>
          <w:szCs w:val="32"/>
          <w:shd w:val="clear" w:color="auto" w:fill="FFFFFF"/>
        </w:rPr>
        <w:t>（二）试中</w:t>
      </w:r>
    </w:p>
    <w:p w14:paraId="0006124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1.测试视频、音频等应试环境是否符合要求。提醒</w:t>
      </w:r>
      <w:r>
        <w:rPr>
          <w:rFonts w:hint="eastAsia" w:ascii="仿宋" w:hAnsi="仿宋" w:eastAsia="仿宋" w:cs="宋体"/>
          <w:kern w:val="0"/>
          <w:sz w:val="32"/>
          <w:szCs w:val="32"/>
          <w:shd w:val="clear" w:color="auto" w:fill="FFFFFF"/>
          <w:lang w:val="en-US" w:eastAsia="zh-CN"/>
        </w:rPr>
        <w:t>如下</w:t>
      </w:r>
      <w:r>
        <w:rPr>
          <w:rFonts w:hint="eastAsia" w:ascii="仿宋" w:hAnsi="仿宋" w:eastAsia="仿宋" w:cs="宋体"/>
          <w:kern w:val="0"/>
          <w:sz w:val="32"/>
          <w:szCs w:val="32"/>
          <w:shd w:val="clear" w:color="auto" w:fill="FFFFFF"/>
        </w:rPr>
        <w:t>：</w:t>
      </w:r>
    </w:p>
    <w:p w14:paraId="4B7C896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宋体"/>
          <w:kern w:val="0"/>
          <w:sz w:val="32"/>
          <w:szCs w:val="32"/>
          <w:shd w:val="clear" w:color="auto" w:fill="FFFFFF"/>
          <w:lang w:eastAsia="zh-CN"/>
        </w:rPr>
      </w:pPr>
      <w:r>
        <w:rPr>
          <w:rFonts w:hint="eastAsia" w:ascii="仿宋" w:hAnsi="仿宋" w:eastAsia="仿宋" w:cs="宋体"/>
          <w:kern w:val="0"/>
          <w:sz w:val="32"/>
          <w:szCs w:val="32"/>
          <w:shd w:val="clear" w:color="auto" w:fill="FFFFFF"/>
        </w:rPr>
        <w:t>（1）关闭移动设备语音通话、录屏、外放音乐、闹铃等可能影响面试的功能和应用程序</w:t>
      </w:r>
      <w:r>
        <w:rPr>
          <w:rFonts w:hint="eastAsia" w:ascii="仿宋" w:hAnsi="仿宋" w:eastAsia="仿宋" w:cs="宋体"/>
          <w:kern w:val="0"/>
          <w:sz w:val="32"/>
          <w:szCs w:val="32"/>
          <w:shd w:val="clear" w:color="auto" w:fill="FFFFFF"/>
          <w:lang w:eastAsia="zh-CN"/>
        </w:rPr>
        <w:t>。</w:t>
      </w:r>
    </w:p>
    <w:p w14:paraId="1165F24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宋体"/>
          <w:kern w:val="0"/>
          <w:sz w:val="32"/>
          <w:szCs w:val="32"/>
          <w:shd w:val="clear" w:color="auto" w:fill="FFFFFF"/>
          <w:lang w:eastAsia="zh-CN"/>
        </w:rPr>
      </w:pPr>
      <w:r>
        <w:rPr>
          <w:rFonts w:hint="eastAsia" w:ascii="仿宋" w:hAnsi="仿宋" w:eastAsia="仿宋" w:cs="宋体"/>
          <w:kern w:val="0"/>
          <w:sz w:val="32"/>
          <w:szCs w:val="32"/>
          <w:shd w:val="clear" w:color="auto" w:fill="FFFFFF"/>
        </w:rPr>
        <w:t>（2）副机位</w:t>
      </w:r>
      <w:r>
        <w:rPr>
          <w:rFonts w:ascii="仿宋" w:hAnsi="仿宋" w:eastAsia="仿宋" w:cs="宋体"/>
          <w:kern w:val="0"/>
          <w:sz w:val="32"/>
          <w:szCs w:val="32"/>
          <w:shd w:val="clear" w:color="auto" w:fill="FFFFFF"/>
        </w:rPr>
        <w:t>腾讯会议</w:t>
      </w:r>
      <w:r>
        <w:rPr>
          <w:rFonts w:hint="eastAsia" w:ascii="仿宋" w:hAnsi="仿宋" w:eastAsia="仿宋" w:cs="宋体"/>
          <w:kern w:val="0"/>
          <w:sz w:val="32"/>
          <w:szCs w:val="32"/>
          <w:shd w:val="clear" w:color="auto" w:fill="FFFFFF"/>
        </w:rPr>
        <w:t>开启后关闭副机位麦克风和扬声器，只保留视频画面</w:t>
      </w:r>
      <w:r>
        <w:rPr>
          <w:rFonts w:hint="eastAsia" w:ascii="仿宋" w:hAnsi="仿宋" w:eastAsia="仿宋" w:cs="宋体"/>
          <w:kern w:val="0"/>
          <w:sz w:val="32"/>
          <w:szCs w:val="32"/>
          <w:shd w:val="clear" w:color="auto" w:fill="FFFFFF"/>
          <w:lang w:eastAsia="zh-CN"/>
        </w:rPr>
        <w:t>。</w:t>
      </w:r>
    </w:p>
    <w:p w14:paraId="53A0B9F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宋体"/>
          <w:kern w:val="0"/>
          <w:sz w:val="32"/>
          <w:szCs w:val="32"/>
          <w:shd w:val="clear" w:color="auto" w:fill="FFFFFF"/>
          <w:lang w:eastAsia="zh-CN"/>
        </w:rPr>
      </w:pPr>
      <w:r>
        <w:rPr>
          <w:rFonts w:hint="eastAsia" w:ascii="仿宋" w:hAnsi="仿宋" w:eastAsia="仿宋" w:cs="宋体"/>
          <w:kern w:val="0"/>
          <w:sz w:val="32"/>
          <w:szCs w:val="32"/>
          <w:shd w:val="clear" w:color="auto" w:fill="FFFFFF"/>
        </w:rPr>
        <w:t>（3）取消音视频通话邀请通知</w:t>
      </w:r>
      <w:r>
        <w:rPr>
          <w:rFonts w:hint="eastAsia" w:ascii="仿宋" w:hAnsi="仿宋" w:eastAsia="仿宋" w:cs="宋体"/>
          <w:kern w:val="0"/>
          <w:sz w:val="32"/>
          <w:szCs w:val="32"/>
          <w:shd w:val="clear" w:color="auto" w:fill="FFFFFF"/>
          <w:lang w:eastAsia="zh-CN"/>
        </w:rPr>
        <w:t>。</w:t>
      </w:r>
    </w:p>
    <w:p w14:paraId="22B829E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宋体"/>
          <w:kern w:val="0"/>
          <w:sz w:val="32"/>
          <w:szCs w:val="32"/>
          <w:shd w:val="clear" w:color="auto" w:fill="FFFFFF"/>
          <w:lang w:eastAsia="zh-CN"/>
        </w:rPr>
      </w:pPr>
      <w:r>
        <w:rPr>
          <w:rFonts w:hint="eastAsia" w:ascii="仿宋" w:hAnsi="仿宋" w:eastAsia="仿宋" w:cs="宋体"/>
          <w:kern w:val="0"/>
          <w:sz w:val="32"/>
          <w:szCs w:val="32"/>
          <w:shd w:val="clear" w:color="auto" w:fill="FFFFFF"/>
        </w:rPr>
        <w:t>（4）关闭其它</w:t>
      </w:r>
      <w:r>
        <w:rPr>
          <w:rFonts w:ascii="仿宋" w:hAnsi="仿宋" w:eastAsia="仿宋" w:cs="Times New Roman"/>
          <w:kern w:val="0"/>
          <w:sz w:val="32"/>
          <w:szCs w:val="32"/>
          <w:shd w:val="clear" w:color="auto" w:fill="FFFFFF"/>
        </w:rPr>
        <w:t>App</w:t>
      </w:r>
      <w:r>
        <w:rPr>
          <w:rFonts w:hint="eastAsia" w:ascii="仿宋" w:hAnsi="仿宋" w:eastAsia="仿宋" w:cs="宋体"/>
          <w:kern w:val="0"/>
          <w:sz w:val="32"/>
          <w:szCs w:val="32"/>
          <w:shd w:val="clear" w:color="auto" w:fill="FFFFFF"/>
        </w:rPr>
        <w:t>消息通知</w:t>
      </w:r>
      <w:r>
        <w:rPr>
          <w:rFonts w:hint="eastAsia" w:ascii="仿宋" w:hAnsi="仿宋" w:eastAsia="仿宋" w:cs="宋体"/>
          <w:kern w:val="0"/>
          <w:sz w:val="32"/>
          <w:szCs w:val="32"/>
          <w:shd w:val="clear" w:color="auto" w:fill="FFFFFF"/>
          <w:lang w:eastAsia="zh-CN"/>
        </w:rPr>
        <w:t>。</w:t>
      </w:r>
    </w:p>
    <w:p w14:paraId="0D488F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（5）清理桌面，桌面上只允许摆放面试设备、指定证件、签字笔</w:t>
      </w:r>
      <w:r>
        <w:rPr>
          <w:rFonts w:hint="eastAsia" w:ascii="仿宋" w:hAnsi="仿宋" w:eastAsia="仿宋" w:cs="宋体"/>
          <w:kern w:val="0"/>
          <w:sz w:val="32"/>
          <w:szCs w:val="32"/>
          <w:shd w:val="clear" w:color="auto" w:fill="FFFFFF"/>
          <w:lang w:eastAsia="zh-CN"/>
        </w:rPr>
        <w:t>、</w:t>
      </w:r>
      <w:r>
        <w:rPr>
          <w:rFonts w:hint="eastAsia" w:ascii="仿宋" w:hAnsi="仿宋" w:eastAsia="仿宋" w:cs="宋体"/>
          <w:kern w:val="0"/>
          <w:sz w:val="32"/>
          <w:szCs w:val="32"/>
          <w:shd w:val="clear" w:color="auto" w:fill="FFFFFF"/>
        </w:rPr>
        <w:t>空白</w:t>
      </w:r>
      <w:r>
        <w:rPr>
          <w:rFonts w:ascii="仿宋" w:hAnsi="仿宋" w:eastAsia="仿宋" w:cs="Times New Roman"/>
          <w:kern w:val="0"/>
          <w:sz w:val="32"/>
          <w:szCs w:val="32"/>
          <w:shd w:val="clear" w:color="auto" w:fill="FFFFFF"/>
        </w:rPr>
        <w:t>A4</w:t>
      </w:r>
      <w:r>
        <w:rPr>
          <w:rFonts w:hint="eastAsia" w:ascii="仿宋" w:hAnsi="仿宋" w:eastAsia="仿宋" w:cs="宋体"/>
          <w:kern w:val="0"/>
          <w:sz w:val="32"/>
          <w:szCs w:val="32"/>
          <w:shd w:val="clear" w:color="auto" w:fill="FFFFFF"/>
        </w:rPr>
        <w:t>纸</w:t>
      </w:r>
      <w:r>
        <w:rPr>
          <w:rFonts w:hint="eastAsia" w:ascii="仿宋" w:hAnsi="仿宋" w:eastAsia="仿宋" w:cs="宋体"/>
          <w:kern w:val="0"/>
          <w:sz w:val="32"/>
          <w:szCs w:val="32"/>
          <w:shd w:val="clear" w:color="auto" w:fill="FFFFFF"/>
          <w:lang w:eastAsia="zh-CN"/>
        </w:rPr>
        <w:t>、</w:t>
      </w:r>
      <w:r>
        <w:rPr>
          <w:rFonts w:hint="eastAsia" w:ascii="仿宋" w:hAnsi="仿宋" w:eastAsia="仿宋" w:cs="宋体"/>
          <w:kern w:val="0"/>
          <w:sz w:val="32"/>
          <w:szCs w:val="32"/>
          <w:shd w:val="clear" w:color="auto" w:fill="FFFFFF"/>
          <w:lang w:val="en-US" w:eastAsia="zh-CN"/>
        </w:rPr>
        <w:t>纸质参考材料</w:t>
      </w:r>
      <w:r>
        <w:rPr>
          <w:rFonts w:hint="eastAsia" w:ascii="仿宋" w:hAnsi="仿宋" w:eastAsia="仿宋" w:cs="宋体"/>
          <w:kern w:val="0"/>
          <w:sz w:val="32"/>
          <w:szCs w:val="32"/>
          <w:shd w:val="clear" w:color="auto" w:fill="FFFFFF"/>
        </w:rPr>
        <w:t>。</w:t>
      </w:r>
    </w:p>
    <w:p w14:paraId="6CDE10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（6）复试过程中如发生设备或网络故障，不要慌张，应立刻与报考学院进行沟通，服从学院安排。</w:t>
      </w:r>
    </w:p>
    <w:p w14:paraId="024A65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2.通过报考资格验证后进入候考区。</w:t>
      </w:r>
    </w:p>
    <w:p w14:paraId="4097A54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（1）根据学院复试开始时间至少提前</w:t>
      </w:r>
      <w:r>
        <w:rPr>
          <w:rFonts w:ascii="仿宋" w:hAnsi="仿宋" w:eastAsia="仿宋" w:cs="Times New Roman"/>
          <w:kern w:val="0"/>
          <w:sz w:val="32"/>
          <w:szCs w:val="32"/>
          <w:shd w:val="clear" w:color="auto" w:fill="FFFFFF"/>
        </w:rPr>
        <w:t>1</w:t>
      </w:r>
      <w:r>
        <w:rPr>
          <w:rFonts w:hint="eastAsia" w:ascii="仿宋" w:hAnsi="仿宋" w:eastAsia="仿宋" w:cs="宋体"/>
          <w:kern w:val="0"/>
          <w:sz w:val="32"/>
          <w:szCs w:val="32"/>
          <w:shd w:val="clear" w:color="auto" w:fill="FFFFFF"/>
        </w:rPr>
        <w:t>小时上线等候。</w:t>
      </w:r>
    </w:p>
    <w:p w14:paraId="7694616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（2）根据随机抽取的复试顺序参加复试。</w:t>
      </w:r>
    </w:p>
    <w:p w14:paraId="043153E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（3）阅读《杭州师范大学网络远程复试考场规则》和确认双方紧急联系人电话等。</w:t>
      </w:r>
    </w:p>
    <w:p w14:paraId="3861BEC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（4）工作人员检查考生面试环境。</w:t>
      </w:r>
    </w:p>
    <w:p w14:paraId="3491982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3.进入主考区。</w:t>
      </w:r>
    </w:p>
    <w:p w14:paraId="0800B99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（1）考生身份识别：考生向考官展示本人身份证、准考证、个人清晰的面部，并起立全身出镜，以便考官确定身份。复试秘书将画面拍照或截屏保存。</w:t>
      </w:r>
    </w:p>
    <w:p w14:paraId="263278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（2）再次检查考生面试环境（考生持其中</w:t>
      </w:r>
      <w:r>
        <w:rPr>
          <w:rFonts w:ascii="仿宋" w:hAnsi="仿宋" w:eastAsia="仿宋" w:cs="Times New Roman"/>
          <w:kern w:val="0"/>
          <w:sz w:val="32"/>
          <w:szCs w:val="32"/>
          <w:shd w:val="clear" w:color="auto" w:fill="FFFFFF"/>
        </w:rPr>
        <w:t>1</w:t>
      </w:r>
      <w:r>
        <w:rPr>
          <w:rFonts w:hint="eastAsia" w:ascii="仿宋" w:hAnsi="仿宋" w:eastAsia="仿宋" w:cs="宋体"/>
          <w:kern w:val="0"/>
          <w:sz w:val="32"/>
          <w:szCs w:val="32"/>
          <w:shd w:val="clear" w:color="auto" w:fill="FFFFFF"/>
        </w:rPr>
        <w:t>个录像设备</w:t>
      </w:r>
      <w:r>
        <w:rPr>
          <w:rFonts w:ascii="仿宋" w:hAnsi="仿宋" w:eastAsia="仿宋" w:cs="Times New Roman"/>
          <w:kern w:val="0"/>
          <w:sz w:val="32"/>
          <w:szCs w:val="32"/>
          <w:shd w:val="clear" w:color="auto" w:fill="FFFFFF"/>
        </w:rPr>
        <w:t>360</w:t>
      </w:r>
      <w:r>
        <w:rPr>
          <w:rFonts w:hint="eastAsia" w:ascii="仿宋" w:hAnsi="仿宋" w:eastAsia="仿宋" w:cs="宋体"/>
          <w:kern w:val="0"/>
          <w:sz w:val="32"/>
          <w:szCs w:val="32"/>
          <w:shd w:val="clear" w:color="auto" w:fill="FFFFFF"/>
        </w:rPr>
        <w:t>度旋转展示）。</w:t>
      </w:r>
    </w:p>
    <w:p w14:paraId="5A93FBF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（3）宣读《诚信复试承诺书》。</w:t>
      </w:r>
    </w:p>
    <w:p w14:paraId="512CCCE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（4）随机抽题，答题等(具体按照报考学院要求进行)。</w:t>
      </w:r>
    </w:p>
    <w:p w14:paraId="74A4650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both"/>
        <w:textAlignment w:val="auto"/>
        <w:rPr>
          <w:rFonts w:ascii="仿宋" w:hAnsi="仿宋" w:eastAsia="仿宋" w:cs="宋体"/>
          <w:kern w:val="0"/>
          <w:sz w:val="32"/>
          <w:szCs w:val="32"/>
        </w:rPr>
      </w:pPr>
      <w:r>
        <w:rPr>
          <w:rFonts w:hint="eastAsia" w:ascii="仿宋" w:hAnsi="仿宋" w:eastAsia="仿宋" w:cs="宋体"/>
          <w:kern w:val="0"/>
          <w:sz w:val="32"/>
          <w:szCs w:val="32"/>
          <w:shd w:val="clear" w:color="auto" w:fill="FFFFFF"/>
        </w:rPr>
        <w:t>（5）答题结束或复试时间结束，按照工作人员指令停止答题，离开面试区，主动退出视频复试界面。</w:t>
      </w:r>
    </w:p>
    <w:p w14:paraId="2BE977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宋体"/>
          <w:kern w:val="0"/>
          <w:sz w:val="32"/>
          <w:szCs w:val="32"/>
          <w:shd w:val="clear" w:color="auto" w:fill="FFFFFF"/>
        </w:rPr>
      </w:pPr>
      <w:r>
        <w:rPr>
          <w:rFonts w:hint="eastAsia" w:ascii="楷体" w:hAnsi="楷体" w:eastAsia="楷体" w:cs="宋体"/>
          <w:kern w:val="0"/>
          <w:sz w:val="32"/>
          <w:szCs w:val="32"/>
          <w:shd w:val="clear" w:color="auto" w:fill="FFFFFF"/>
        </w:rPr>
        <w:t>（三）试后</w:t>
      </w:r>
    </w:p>
    <w:p w14:paraId="4B52BC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1.身份复检：通过复试视频、截屏照片与现有数据库进行再次比对。</w:t>
      </w:r>
    </w:p>
    <w:p w14:paraId="40F46D6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lang w:val="en-US" w:eastAsia="zh-CN"/>
        </w:rPr>
        <w:t>2</w:t>
      </w:r>
      <w:r>
        <w:rPr>
          <w:rFonts w:hint="eastAsia" w:ascii="仿宋" w:hAnsi="仿宋" w:eastAsia="仿宋" w:cs="宋体"/>
          <w:kern w:val="0"/>
          <w:sz w:val="32"/>
          <w:szCs w:val="32"/>
          <w:shd w:val="clear" w:color="auto" w:fill="FFFFFF"/>
        </w:rPr>
        <w:t>.成绩公布：复试成绩、综合成绩核对无误后，及时公布拟录取结果，调剂生按规定时间登录“全国硕士生招生考试复试调剂”（</w:t>
      </w:r>
      <w:r>
        <w:rPr>
          <w:rFonts w:hint="eastAsia" w:ascii="仿宋" w:hAnsi="仿宋" w:eastAsia="仿宋" w:cs="宋体"/>
          <w:kern w:val="0"/>
          <w:sz w:val="32"/>
          <w:szCs w:val="32"/>
          <w:shd w:val="clear" w:color="auto" w:fill="FFFFFF"/>
          <w:lang w:val="en-US" w:eastAsia="zh-CN"/>
        </w:rPr>
        <w:t>网址：</w:t>
      </w:r>
      <w:r>
        <w:rPr>
          <w:rFonts w:ascii="仿宋" w:hAnsi="仿宋" w:eastAsia="仿宋" w:cs="Times New Roman"/>
          <w:kern w:val="0"/>
          <w:sz w:val="32"/>
          <w:szCs w:val="32"/>
          <w:shd w:val="clear" w:color="auto" w:fill="FFFFFF"/>
        </w:rPr>
        <w:t>https://yz.chsi.com.cn/yztj/</w:t>
      </w:r>
      <w:r>
        <w:rPr>
          <w:rFonts w:hint="eastAsia" w:ascii="仿宋" w:hAnsi="仿宋" w:eastAsia="仿宋" w:cs="宋体"/>
          <w:kern w:val="0"/>
          <w:sz w:val="32"/>
          <w:szCs w:val="32"/>
          <w:shd w:val="clear" w:color="auto" w:fill="FFFFFF"/>
        </w:rPr>
        <w:t>）确认接收拟录取通知。</w:t>
      </w:r>
    </w:p>
    <w:p w14:paraId="03F95EB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3.办理手续：拟录取考生按学院要求体检，调取个人档案，定向生签订定向就业协议等。</w:t>
      </w:r>
    </w:p>
    <w:p w14:paraId="0C77536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4.复查复测：入学后</w:t>
      </w:r>
      <w:r>
        <w:rPr>
          <w:rFonts w:ascii="仿宋" w:hAnsi="仿宋" w:eastAsia="仿宋" w:cs="Times New Roman"/>
          <w:kern w:val="0"/>
          <w:sz w:val="32"/>
          <w:szCs w:val="32"/>
          <w:shd w:val="clear" w:color="auto" w:fill="FFFFFF"/>
        </w:rPr>
        <w:t>3</w:t>
      </w:r>
      <w:r>
        <w:rPr>
          <w:rFonts w:hint="eastAsia" w:ascii="仿宋" w:hAnsi="仿宋" w:eastAsia="仿宋" w:cs="宋体"/>
          <w:kern w:val="0"/>
          <w:sz w:val="32"/>
          <w:szCs w:val="32"/>
          <w:shd w:val="clear" w:color="auto" w:fill="FFFFFF"/>
        </w:rPr>
        <w:t>个月内，对所有考生进行全面复查。复查不合格者，取消学籍。</w:t>
      </w:r>
    </w:p>
    <w:p w14:paraId="40E2D36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以上为基本流程，如所报考学院有其他规定，以学院规定为准。</w:t>
      </w:r>
    </w:p>
    <w:p w14:paraId="7E4FC3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p>
    <w:p w14:paraId="426B50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kern w:val="0"/>
          <w:sz w:val="32"/>
          <w:szCs w:val="32"/>
          <w:shd w:val="clear" w:color="auto" w:fill="FFFFFF"/>
        </w:rPr>
      </w:pPr>
      <w:r>
        <w:rPr>
          <w:rFonts w:hint="eastAsia" w:ascii="黑体" w:hAnsi="黑体" w:eastAsia="黑体" w:cs="宋体"/>
          <w:kern w:val="0"/>
          <w:sz w:val="32"/>
          <w:szCs w:val="32"/>
          <w:shd w:val="clear" w:color="auto" w:fill="FFFFFF"/>
        </w:rPr>
        <w:t>四、复试违规处理</w:t>
      </w:r>
    </w:p>
    <w:p w14:paraId="45A60C2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复试前考生须签订《诚信复试承诺书》，考生应自觉遵守我校考场规则及所签署的《诚信复试承诺书》等内容，在招生学院复试工作结束前不得对外透露或传播复试试题内容等。</w:t>
      </w:r>
    </w:p>
    <w:p w14:paraId="77A16FC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网络远程复试过程中考生不遵守考场纪律，不服从考试工作人员的安排与要求，有下列行为之一的，取消复试成绩或取消录取资格。</w:t>
      </w:r>
    </w:p>
    <w:p w14:paraId="733859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（一）携带规定以外的材料或者电子设备参加复试的。</w:t>
      </w:r>
    </w:p>
    <w:p w14:paraId="54C44A7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（二）未按网络远程复试相关要求摆放视频机位，提醒后仍不改正的。</w:t>
      </w:r>
    </w:p>
    <w:p w14:paraId="27D81A8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（三）独立复试房间内有其他无关人员的。</w:t>
      </w:r>
    </w:p>
    <w:p w14:paraId="772E321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（四）未经面试考官同意在考试过程中擅自离开座位或脱离视频监控范围的。</w:t>
      </w:r>
    </w:p>
    <w:p w14:paraId="2D15850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（五）伪造证件、证明、档案及其他材料获得复试资格、加分资格和复试成绩的。</w:t>
      </w:r>
    </w:p>
    <w:p w14:paraId="010C226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（六）由他人冒名代替参加考试的。</w:t>
      </w:r>
    </w:p>
    <w:p w14:paraId="4600BCD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（七）其他以不正当手段获得或者试图获得题目答案、复试成绩的行为。</w:t>
      </w:r>
    </w:p>
    <w:p w14:paraId="7FD5223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（八）拒绝、妨碍考试工作人员履行管理职责的。</w:t>
      </w:r>
    </w:p>
    <w:p w14:paraId="481D64B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（九）复试过程有录音、录像和录屏等行为，或将复试相关信息泄露或公布的。</w:t>
      </w:r>
    </w:p>
    <w:p w14:paraId="65B0E46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（十）其他形式违纪、作弊行为。</w:t>
      </w:r>
    </w:p>
    <w:p w14:paraId="14A32E5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仿宋" w:hAnsi="仿宋" w:eastAsia="仿宋" w:cs="宋体"/>
          <w:kern w:val="0"/>
          <w:sz w:val="32"/>
          <w:szCs w:val="32"/>
          <w:shd w:val="clear" w:color="auto" w:fill="FFFFFF"/>
        </w:rPr>
        <w:t>所有形式违纪、作弊行为，一经查实，即按照《国家教育考试违规处理办法》等规定严肃处理，取消考生录取资格。</w:t>
      </w:r>
      <w:bookmarkEnd w:id="2"/>
      <w:bookmarkEnd w:id="3"/>
      <w:bookmarkEnd w:id="4"/>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BE25B2F9">
    <w:panose1 w:val="0201060103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AA"/>
    <w:rsid w:val="00174002"/>
    <w:rsid w:val="003D3A50"/>
    <w:rsid w:val="003E5B2D"/>
    <w:rsid w:val="004D3922"/>
    <w:rsid w:val="0050088B"/>
    <w:rsid w:val="005D4EAA"/>
    <w:rsid w:val="006B3A9F"/>
    <w:rsid w:val="007C6BFE"/>
    <w:rsid w:val="009D74A4"/>
    <w:rsid w:val="009E0A36"/>
    <w:rsid w:val="00AC1FEC"/>
    <w:rsid w:val="00BF5A61"/>
    <w:rsid w:val="00C811B5"/>
    <w:rsid w:val="00E04011"/>
    <w:rsid w:val="00EF4B07"/>
    <w:rsid w:val="00F76CC4"/>
    <w:rsid w:val="03CA5881"/>
    <w:rsid w:val="089F5D65"/>
    <w:rsid w:val="0B8E1003"/>
    <w:rsid w:val="0ECF2329"/>
    <w:rsid w:val="2B1B7BB2"/>
    <w:rsid w:val="33182482"/>
    <w:rsid w:val="51671768"/>
    <w:rsid w:val="534E3C8C"/>
    <w:rsid w:val="74840DC0"/>
    <w:rsid w:val="77D5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2628</Words>
  <Characters>2754</Characters>
  <Lines>19</Lines>
  <Paragraphs>5</Paragraphs>
  <TotalTime>93</TotalTime>
  <ScaleCrop>false</ScaleCrop>
  <LinksUpToDate>false</LinksUpToDate>
  <CharactersWithSpaces>2754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2025-03-30T05:06:00Z</dcterms:created>
  <dc:creator>Z</dc:creator>
  <cp:lastModifiedBy>WW</cp:lastModifiedBy>
  <dcterms:modified xsi:type="dcterms:W3CDTF">2026-04-03T03:40:45Z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eyJoZGlkIjoiOWVlN2ZkZTBmM2M0ZGM4MTViNDVjZTgyYWI3Y2RmN2UiLCJ1c2VySWQiOiIyNjEwMDE1OTYifQ==</vt:lpwstr>
  </property>
  <property fmtid="{D5CDD505-2E9C-101B-9397-08002B2CF9AE}" pid="3" name="KSOProductBuildVer">
    <vt:lpwstr>2052-12.1.0.25225</vt:lpwstr>
  </property>
  <property fmtid="{D5CDD505-2E9C-101B-9397-08002B2CF9AE}" pid="4" name="ICV">
    <vt:lpwstr>1EDC506E60C146F7B56F6658D438B479_12</vt:lpwstr>
  </property>
</Properties>
</file>